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DE" w:rsidRDefault="00D95ADE" w:rsidP="00D95ADE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FEDERAL GOVERNMENT COLLEGE ODI </w:t>
      </w:r>
    </w:p>
    <w:p w:rsidR="00D95ADE" w:rsidRPr="00D95ADE" w:rsidRDefault="00D95ADE" w:rsidP="00D95ADE">
      <w:pPr>
        <w:jc w:val="center"/>
        <w:rPr>
          <w:b/>
          <w:bCs/>
        </w:rPr>
      </w:pPr>
      <w:r w:rsidRPr="00D95ADE">
        <w:rPr>
          <w:rFonts w:ascii="Tahoma" w:hAnsi="Tahoma" w:cs="Tahoma"/>
          <w:b/>
          <w:bCs/>
          <w:sz w:val="28"/>
          <w:szCs w:val="28"/>
        </w:rPr>
        <w:t>HOME ECONOMICS</w:t>
      </w:r>
      <w:r>
        <w:rPr>
          <w:b/>
          <w:bCs/>
        </w:rPr>
        <w:t xml:space="preserve"> </w:t>
      </w:r>
      <w:r>
        <w:rPr>
          <w:rFonts w:ascii="Tahoma" w:hAnsi="Tahoma" w:cs="Tahoma"/>
          <w:b/>
          <w:color w:val="000000"/>
          <w:sz w:val="24"/>
        </w:rPr>
        <w:t>HOLIDAY ASSIGNMENT</w:t>
      </w:r>
    </w:p>
    <w:p w:rsidR="00D95ADE" w:rsidRDefault="00D95ADE" w:rsidP="00D95ADE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 CLASS: JS 1 </w:t>
      </w:r>
    </w:p>
    <w:p w:rsidR="007D32F1" w:rsidRPr="00D95ADE" w:rsidRDefault="00D95ADE">
      <w:pPr>
        <w:numPr>
          <w:ilvl w:val="0"/>
          <w:numId w:val="1"/>
        </w:numPr>
        <w:rPr>
          <w:b/>
          <w:sz w:val="32"/>
          <w:szCs w:val="32"/>
        </w:rPr>
      </w:pPr>
      <w:proofErr w:type="gramStart"/>
      <w:r w:rsidRPr="00D95ADE">
        <w:rPr>
          <w:b/>
          <w:sz w:val="32"/>
          <w:szCs w:val="32"/>
        </w:rPr>
        <w:t>what</w:t>
      </w:r>
      <w:proofErr w:type="gramEnd"/>
      <w:r w:rsidRPr="00D95ADE">
        <w:rPr>
          <w:b/>
          <w:sz w:val="32"/>
          <w:szCs w:val="32"/>
        </w:rPr>
        <w:t xml:space="preserve"> is the meaning of resources?</w:t>
      </w:r>
    </w:p>
    <w:p w:rsidR="007D32F1" w:rsidRDefault="00D95ADE">
      <w:pPr>
        <w:numPr>
          <w:ilvl w:val="0"/>
          <w:numId w:val="1"/>
        </w:numPr>
      </w:pPr>
      <w:r w:rsidRPr="00D95ADE">
        <w:rPr>
          <w:b/>
          <w:sz w:val="32"/>
          <w:szCs w:val="32"/>
        </w:rPr>
        <w:t>List the types of resources and give examples of Human Resources</w:t>
      </w:r>
      <w:r>
        <w:t xml:space="preserve">. </w:t>
      </w:r>
    </w:p>
    <w:p w:rsidR="007D32F1" w:rsidRDefault="007D32F1"/>
    <w:p w:rsidR="007D32F1" w:rsidRPr="00D95ADE" w:rsidRDefault="007D32F1">
      <w:pPr>
        <w:rPr>
          <w:b/>
          <w:sz w:val="32"/>
          <w:szCs w:val="32"/>
        </w:rPr>
      </w:pPr>
    </w:p>
    <w:sectPr w:rsidR="007D32F1" w:rsidRPr="00D95ADE" w:rsidSect="007D3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758A"/>
    <w:multiLevelType w:val="singleLevel"/>
    <w:tmpl w:val="62E9758A"/>
    <w:lvl w:ilvl="0">
      <w:start w:val="1"/>
      <w:numFmt w:val="decimal"/>
      <w:lvlText w:val="%1."/>
      <w:lvlJc w:val="left"/>
    </w:lvl>
  </w:abstractNum>
  <w:abstractNum w:abstractNumId="1">
    <w:nsid w:val="62E97610"/>
    <w:multiLevelType w:val="singleLevel"/>
    <w:tmpl w:val="62E97610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2F1"/>
    <w:rsid w:val="007D32F1"/>
    <w:rsid w:val="00D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2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Itiola’s iPhone</dc:creator>
  <cp:lastModifiedBy>USER</cp:lastModifiedBy>
  <cp:revision>2</cp:revision>
  <dcterms:created xsi:type="dcterms:W3CDTF">2022-08-02T20:03:00Z</dcterms:created>
  <dcterms:modified xsi:type="dcterms:W3CDTF">2022-08-08T07:33:00Z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3081-11.24.2</vt:lpwstr>
  </property>
  <property fmtid="{D5CDD505-2E9C-101B-9397-08002B2CF9AE}" pid="3" name="ICV">
    <vt:lpwstr>50C395CE4BD2364DF374E9626EA9E0F2</vt:lpwstr>
  </property>
</Properties>
</file>