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D0" w:rsidRPr="00F34AA6" w:rsidRDefault="001050D0" w:rsidP="001050D0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1050D0" w:rsidRPr="00F34AA6" w:rsidRDefault="001050D0" w:rsidP="001050D0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ACCOUNT</w:t>
      </w:r>
      <w:r w:rsidRPr="008D172D">
        <w:rPr>
          <w:rFonts w:ascii="Tahoma" w:hAnsi="Tahoma" w:cs="Tahoma"/>
          <w:b/>
          <w:sz w:val="24"/>
          <w:szCs w:val="24"/>
        </w:rPr>
        <w:t xml:space="preserve"> 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HOLIDAY ASSIGNMENT</w:t>
      </w:r>
    </w:p>
    <w:p w:rsidR="001050D0" w:rsidRPr="00F34AA6" w:rsidRDefault="001050D0" w:rsidP="001050D0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CLASS: SS 2</w:t>
      </w:r>
    </w:p>
    <w:p w:rsidR="001050D0" w:rsidRDefault="001050D0" w:rsidP="001050D0"/>
    <w:p w:rsidR="001050D0" w:rsidRDefault="001050D0" w:rsidP="001050D0"/>
    <w:p w:rsidR="001050D0" w:rsidRDefault="001050D0" w:rsidP="001050D0"/>
    <w:p w:rsidR="001050D0" w:rsidRPr="001050D0" w:rsidRDefault="001050D0" w:rsidP="001050D0">
      <w:pPr>
        <w:rPr>
          <w:rFonts w:ascii="Tahoma" w:hAnsi="Tahoma" w:cs="Tahoma"/>
          <w:b/>
          <w:sz w:val="24"/>
          <w:szCs w:val="24"/>
        </w:rPr>
      </w:pPr>
      <w:r w:rsidRPr="001050D0">
        <w:rPr>
          <w:rFonts w:ascii="Tahoma" w:hAnsi="Tahoma" w:cs="Tahoma"/>
          <w:b/>
          <w:sz w:val="24"/>
          <w:szCs w:val="24"/>
        </w:rPr>
        <w:t xml:space="preserve">SS 2 ASSIGNMENT </w:t>
      </w:r>
    </w:p>
    <w:p w:rsidR="001050D0" w:rsidRPr="001050D0" w:rsidRDefault="001050D0" w:rsidP="001050D0">
      <w:pPr>
        <w:rPr>
          <w:rFonts w:ascii="Tahoma" w:hAnsi="Tahoma" w:cs="Tahoma"/>
          <w:b/>
          <w:sz w:val="24"/>
          <w:szCs w:val="24"/>
        </w:rPr>
      </w:pPr>
      <w:r w:rsidRPr="001050D0">
        <w:rPr>
          <w:rFonts w:ascii="Tahoma" w:hAnsi="Tahoma" w:cs="Tahoma"/>
          <w:b/>
          <w:sz w:val="24"/>
          <w:szCs w:val="24"/>
        </w:rPr>
        <w:t xml:space="preserve">1. EXPLAIN DEPARTMENTAL ACCOUNT </w:t>
      </w:r>
    </w:p>
    <w:p w:rsidR="001050D0" w:rsidRPr="001050D0" w:rsidRDefault="001050D0" w:rsidP="001050D0">
      <w:pPr>
        <w:rPr>
          <w:rFonts w:ascii="Tahoma" w:hAnsi="Tahoma" w:cs="Tahoma"/>
          <w:b/>
          <w:sz w:val="24"/>
          <w:szCs w:val="24"/>
        </w:rPr>
      </w:pPr>
      <w:r w:rsidRPr="001050D0">
        <w:rPr>
          <w:rFonts w:ascii="Tahoma" w:hAnsi="Tahoma" w:cs="Tahoma"/>
          <w:b/>
          <w:sz w:val="24"/>
          <w:szCs w:val="24"/>
        </w:rPr>
        <w:t>2. EXPLAIN FACTOR OVERHEAD AND LIST 4 ITEM IN IT.</w:t>
      </w:r>
    </w:p>
    <w:p w:rsidR="001050D0" w:rsidRPr="001050D0" w:rsidRDefault="001050D0" w:rsidP="001050D0">
      <w:pPr>
        <w:rPr>
          <w:rFonts w:ascii="Tahoma" w:hAnsi="Tahoma" w:cs="Tahoma"/>
          <w:b/>
          <w:sz w:val="24"/>
          <w:szCs w:val="24"/>
        </w:rPr>
      </w:pPr>
    </w:p>
    <w:p w:rsidR="00D33F2E" w:rsidRDefault="00D33F2E"/>
    <w:sectPr w:rsidR="00D33F2E" w:rsidSect="008E3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050D0"/>
    <w:rsid w:val="000E51A9"/>
    <w:rsid w:val="001050D0"/>
    <w:rsid w:val="0070108E"/>
    <w:rsid w:val="008A1FC4"/>
    <w:rsid w:val="00D3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D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2022-08-11T18:51:00Z</dcterms:created>
  <dcterms:modified xsi:type="dcterms:W3CDTF">2022-08-11T18:53:00Z</dcterms:modified>
</cp:coreProperties>
</file>